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9A35B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29275" cy="210502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8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2025-05-06T11:08:15Z</dcterms:created>
  <dc:creator>24320</dc:creator>
  <cp:lastModifiedBy>雪儿</cp:lastModifiedBy>
  <dcterms:modified xsi:type="dcterms:W3CDTF">2025-05-06T11:09:32Z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eyJoZGlkIjoiNDFjMzc3YTEyMWFkNzE4ZTdkNzI3ODA5Nzc4ZDgwOTgiLCJ1c2VySWQiOiI0ODMyNjIzODUifQ==</vt:lpwstr>
  </property>
  <property fmtid="{D5CDD505-2E9C-101B-9397-08002B2CF9AE}" pid="4" name="ICV">
    <vt:lpwstr>7146F5AB95BC4973998A4F32B494D298_12</vt:lpwstr>
  </property>
</Properties>
</file>