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BD483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325" cy="6228715"/>
            <wp:effectExtent l="0" t="0" r="952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228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6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2025-05-06T11:00:23Z</dcterms:created>
  <dc:creator>24320</dc:creator>
  <cp:lastModifiedBy>雪儿</cp:lastModifiedBy>
  <dcterms:modified xsi:type="dcterms:W3CDTF">2025-05-06T11:00:32Z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eyJoZGlkIjoiNDFjMzc3YTEyMWFkNzE4ZTdkNzI3ODA5Nzc4ZDgwOTgiLCJ1c2VySWQiOiI0ODMyNjIzODUifQ==</vt:lpwstr>
  </property>
  <property fmtid="{D5CDD505-2E9C-101B-9397-08002B2CF9AE}" pid="4" name="ICV">
    <vt:lpwstr>58472FB247C54CBD813DAACCC0FDA58C_12</vt:lpwstr>
  </property>
</Properties>
</file>