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3FBB" w14:textId="77777777" w:rsidR="002366DC" w:rsidRPr="002366DC" w:rsidRDefault="002366DC" w:rsidP="002366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366DC">
        <w:rPr>
          <w:rFonts w:ascii="Times New Roman" w:eastAsia="黑体" w:hAnsi="Times New Roman" w:cs="Times New Roman"/>
          <w:sz w:val="32"/>
          <w:szCs w:val="32"/>
        </w:rPr>
        <w:t>附件</w:t>
      </w:r>
      <w:r w:rsidRPr="002366DC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4B1AD31" w14:textId="77777777" w:rsidR="002366DC" w:rsidRPr="002366DC" w:rsidRDefault="002366DC" w:rsidP="002366DC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366DC">
        <w:rPr>
          <w:rFonts w:ascii="Times New Roman" w:eastAsia="方正小标宋简体" w:hAnsi="Times New Roman" w:cs="Times New Roman"/>
          <w:bCs/>
          <w:sz w:val="36"/>
          <w:szCs w:val="36"/>
        </w:rPr>
        <w:t>雨花台区板桥河新湖大道、华兴桥等排口</w:t>
      </w:r>
    </w:p>
    <w:p w14:paraId="0F4E1CDA" w14:textId="77777777" w:rsidR="002366DC" w:rsidRPr="002366DC" w:rsidRDefault="002366DC" w:rsidP="002366DC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366DC">
        <w:rPr>
          <w:rFonts w:ascii="Times New Roman" w:eastAsia="方正小标宋简体" w:hAnsi="Times New Roman" w:cs="Times New Roman"/>
          <w:bCs/>
          <w:sz w:val="36"/>
          <w:szCs w:val="36"/>
        </w:rPr>
        <w:t>溯源排查整改工程招标事项核准意见表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819"/>
        <w:gridCol w:w="920"/>
        <w:gridCol w:w="953"/>
        <w:gridCol w:w="912"/>
        <w:gridCol w:w="907"/>
        <w:gridCol w:w="797"/>
        <w:gridCol w:w="1328"/>
        <w:gridCol w:w="1108"/>
      </w:tblGrid>
      <w:tr w:rsidR="002366DC" w:rsidRPr="002366DC" w14:paraId="7B39FE46" w14:textId="77777777" w:rsidTr="00A721F3">
        <w:trPr>
          <w:jc w:val="center"/>
        </w:trPr>
        <w:tc>
          <w:tcPr>
            <w:tcW w:w="773" w:type="pct"/>
            <w:vMerge w:val="restart"/>
            <w:vAlign w:val="center"/>
          </w:tcPr>
          <w:p w14:paraId="42B587D3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招标内容</w:t>
            </w:r>
          </w:p>
        </w:tc>
        <w:tc>
          <w:tcPr>
            <w:tcW w:w="949" w:type="pct"/>
            <w:gridSpan w:val="2"/>
            <w:vAlign w:val="center"/>
          </w:tcPr>
          <w:p w14:paraId="49287F1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招标范围</w:t>
            </w:r>
          </w:p>
        </w:tc>
        <w:tc>
          <w:tcPr>
            <w:tcW w:w="1018" w:type="pct"/>
            <w:gridSpan w:val="2"/>
            <w:vAlign w:val="center"/>
          </w:tcPr>
          <w:p w14:paraId="319FB21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招标组织</w:t>
            </w:r>
          </w:p>
          <w:p w14:paraId="567F694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形式</w:t>
            </w:r>
          </w:p>
        </w:tc>
        <w:tc>
          <w:tcPr>
            <w:tcW w:w="930" w:type="pct"/>
            <w:gridSpan w:val="2"/>
            <w:vAlign w:val="center"/>
          </w:tcPr>
          <w:p w14:paraId="70F5C118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招标方式</w:t>
            </w:r>
          </w:p>
        </w:tc>
        <w:tc>
          <w:tcPr>
            <w:tcW w:w="725" w:type="pct"/>
            <w:vMerge w:val="restart"/>
            <w:vAlign w:val="center"/>
          </w:tcPr>
          <w:p w14:paraId="1EFDB7C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不采用</w:t>
            </w:r>
          </w:p>
          <w:p w14:paraId="0680CD2D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招标方式</w:t>
            </w:r>
          </w:p>
        </w:tc>
        <w:tc>
          <w:tcPr>
            <w:tcW w:w="605" w:type="pct"/>
            <w:vMerge w:val="restart"/>
            <w:vAlign w:val="center"/>
          </w:tcPr>
          <w:p w14:paraId="164BF67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备注</w:t>
            </w:r>
          </w:p>
        </w:tc>
      </w:tr>
      <w:tr w:rsidR="002366DC" w:rsidRPr="002366DC" w14:paraId="638CD35D" w14:textId="77777777" w:rsidTr="00A721F3">
        <w:trPr>
          <w:jc w:val="center"/>
        </w:trPr>
        <w:tc>
          <w:tcPr>
            <w:tcW w:w="773" w:type="pct"/>
            <w:vMerge/>
            <w:vAlign w:val="center"/>
          </w:tcPr>
          <w:p w14:paraId="7ADCD09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14:paraId="043B392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全部</w:t>
            </w:r>
          </w:p>
          <w:p w14:paraId="6F0C503A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</w:t>
            </w:r>
          </w:p>
        </w:tc>
        <w:tc>
          <w:tcPr>
            <w:tcW w:w="502" w:type="pct"/>
            <w:vAlign w:val="center"/>
          </w:tcPr>
          <w:p w14:paraId="466EB0B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部分</w:t>
            </w:r>
          </w:p>
          <w:p w14:paraId="1F7E28D6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</w:t>
            </w:r>
          </w:p>
        </w:tc>
        <w:tc>
          <w:tcPr>
            <w:tcW w:w="520" w:type="pct"/>
            <w:vAlign w:val="center"/>
          </w:tcPr>
          <w:p w14:paraId="45F150BD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自行</w:t>
            </w:r>
          </w:p>
          <w:p w14:paraId="55B348F0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</w:t>
            </w:r>
          </w:p>
        </w:tc>
        <w:tc>
          <w:tcPr>
            <w:tcW w:w="498" w:type="pct"/>
            <w:vAlign w:val="center"/>
          </w:tcPr>
          <w:p w14:paraId="5A01F6B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委托</w:t>
            </w:r>
          </w:p>
          <w:p w14:paraId="1862373A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</w:t>
            </w:r>
          </w:p>
        </w:tc>
        <w:tc>
          <w:tcPr>
            <w:tcW w:w="495" w:type="pct"/>
            <w:vAlign w:val="center"/>
          </w:tcPr>
          <w:p w14:paraId="0AED6BC3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公开</w:t>
            </w:r>
          </w:p>
          <w:p w14:paraId="514BDA73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招标</w:t>
            </w:r>
          </w:p>
        </w:tc>
        <w:tc>
          <w:tcPr>
            <w:tcW w:w="435" w:type="pct"/>
            <w:vAlign w:val="center"/>
          </w:tcPr>
          <w:p w14:paraId="660859F9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b/>
                <w:sz w:val="24"/>
                <w:szCs w:val="24"/>
              </w:rPr>
              <w:t>邀请招标</w:t>
            </w:r>
          </w:p>
        </w:tc>
        <w:tc>
          <w:tcPr>
            <w:tcW w:w="725" w:type="pct"/>
            <w:vMerge/>
            <w:vAlign w:val="center"/>
          </w:tcPr>
          <w:p w14:paraId="69708A6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14:paraId="1D79C525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366DC" w:rsidRPr="002366DC" w14:paraId="4FF87204" w14:textId="77777777" w:rsidTr="00A721F3">
        <w:trPr>
          <w:trHeight w:hRule="exact" w:val="454"/>
          <w:jc w:val="center"/>
        </w:trPr>
        <w:tc>
          <w:tcPr>
            <w:tcW w:w="773" w:type="pct"/>
            <w:vAlign w:val="center"/>
          </w:tcPr>
          <w:p w14:paraId="2C957618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勘察设计</w:t>
            </w:r>
          </w:p>
        </w:tc>
        <w:tc>
          <w:tcPr>
            <w:tcW w:w="447" w:type="pct"/>
            <w:vAlign w:val="center"/>
          </w:tcPr>
          <w:p w14:paraId="7CE0525A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44C44C8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9B84DAD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6E88CB00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10E0A116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49073A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4B0A888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605" w:type="pct"/>
          </w:tcPr>
          <w:p w14:paraId="083E1000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366DC" w:rsidRPr="002366DC" w14:paraId="2DB2DAD1" w14:textId="77777777" w:rsidTr="00A721F3">
        <w:trPr>
          <w:trHeight w:hRule="exact" w:val="454"/>
          <w:jc w:val="center"/>
        </w:trPr>
        <w:tc>
          <w:tcPr>
            <w:tcW w:w="773" w:type="pct"/>
            <w:vAlign w:val="center"/>
          </w:tcPr>
          <w:p w14:paraId="093AEF2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工程施工</w:t>
            </w:r>
          </w:p>
        </w:tc>
        <w:tc>
          <w:tcPr>
            <w:tcW w:w="447" w:type="pct"/>
            <w:vAlign w:val="center"/>
          </w:tcPr>
          <w:p w14:paraId="34F4792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21D81DBE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AF9B65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58D45FC0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666A1B3E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FA4193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567A726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605" w:type="pct"/>
          </w:tcPr>
          <w:p w14:paraId="14842CAE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366DC" w:rsidRPr="002366DC" w14:paraId="00D82901" w14:textId="77777777" w:rsidTr="00A721F3">
        <w:trPr>
          <w:trHeight w:hRule="exact" w:val="454"/>
          <w:jc w:val="center"/>
        </w:trPr>
        <w:tc>
          <w:tcPr>
            <w:tcW w:w="773" w:type="pct"/>
            <w:vAlign w:val="center"/>
          </w:tcPr>
          <w:p w14:paraId="418141F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工程监理</w:t>
            </w:r>
          </w:p>
        </w:tc>
        <w:tc>
          <w:tcPr>
            <w:tcW w:w="447" w:type="pct"/>
            <w:vAlign w:val="center"/>
          </w:tcPr>
          <w:p w14:paraId="16CC89D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3FD16A5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FE8F533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071399D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1600BD2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565F715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3C4C00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605" w:type="pct"/>
          </w:tcPr>
          <w:p w14:paraId="4E0715B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366DC" w:rsidRPr="002366DC" w14:paraId="10E39907" w14:textId="77777777" w:rsidTr="00111237">
        <w:trPr>
          <w:trHeight w:hRule="exact" w:val="851"/>
          <w:jc w:val="center"/>
        </w:trPr>
        <w:tc>
          <w:tcPr>
            <w:tcW w:w="773" w:type="pct"/>
            <w:vAlign w:val="center"/>
          </w:tcPr>
          <w:p w14:paraId="7FA9CEF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主要材料</w:t>
            </w:r>
          </w:p>
        </w:tc>
        <w:tc>
          <w:tcPr>
            <w:tcW w:w="447" w:type="pct"/>
            <w:vAlign w:val="center"/>
          </w:tcPr>
          <w:p w14:paraId="307513FA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168C18CB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79FD55A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69C89A9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4FE0465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9F822A4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F55EB0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4E25881D" w14:textId="77777777" w:rsidR="002366DC" w:rsidRPr="002366DC" w:rsidRDefault="002366DC" w:rsidP="0011123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含在工程施工招标范围内</w:t>
            </w:r>
          </w:p>
        </w:tc>
      </w:tr>
      <w:tr w:rsidR="002366DC" w:rsidRPr="002366DC" w14:paraId="0FFE6B92" w14:textId="77777777" w:rsidTr="00A721F3">
        <w:trPr>
          <w:trHeight w:hRule="exact" w:val="851"/>
          <w:jc w:val="center"/>
        </w:trPr>
        <w:tc>
          <w:tcPr>
            <w:tcW w:w="773" w:type="pct"/>
            <w:vAlign w:val="center"/>
          </w:tcPr>
          <w:p w14:paraId="067268E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366DC">
              <w:rPr>
                <w:rFonts w:ascii="宋体" w:eastAsia="宋体" w:hAnsi="宋体" w:cs="Times New Roman"/>
                <w:sz w:val="24"/>
                <w:szCs w:val="24"/>
              </w:rPr>
              <w:t>主要设备</w:t>
            </w:r>
          </w:p>
        </w:tc>
        <w:tc>
          <w:tcPr>
            <w:tcW w:w="447" w:type="pct"/>
            <w:vAlign w:val="center"/>
          </w:tcPr>
          <w:p w14:paraId="6E2E303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7CFC9BD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1F2D296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5B856B61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28754C7F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7046FF7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04829AD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14:paraId="2B73AE9C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2E716BCC" w14:textId="77777777" w:rsidR="002366DC" w:rsidRPr="002366DC" w:rsidRDefault="002366DC" w:rsidP="002366D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2366DC" w:rsidRPr="002366DC" w:rsidSect="00111237">
      <w:footerReference w:type="even" r:id="rId8"/>
      <w:footerReference w:type="default" r:id="rId9"/>
      <w:pgSz w:w="11906" w:h="16838"/>
      <w:pgMar w:top="1588" w:right="1701" w:bottom="1474" w:left="1701" w:header="680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2FDC" w14:textId="77777777" w:rsidR="003E0092" w:rsidRDefault="003E0092" w:rsidP="00C313A3">
      <w:r>
        <w:separator/>
      </w:r>
    </w:p>
  </w:endnote>
  <w:endnote w:type="continuationSeparator" w:id="0">
    <w:p w14:paraId="0F9D3887" w14:textId="77777777" w:rsidR="003E0092" w:rsidRDefault="003E0092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A8FD" w14:textId="77777777" w:rsidR="00D11E55" w:rsidRPr="00AA6839" w:rsidRDefault="00FD3186" w:rsidP="002366DC">
    <w:pPr>
      <w:pStyle w:val="a5"/>
      <w:ind w:leftChars="100" w:left="210"/>
      <w:rPr>
        <w:rFonts w:ascii="宋体" w:eastAsia="宋体" w:hAnsi="宋体" w:hint="eastAsia"/>
        <w:sz w:val="28"/>
        <w:szCs w:val="28"/>
      </w:rPr>
    </w:pPr>
    <w:r w:rsidRPr="00AA6839">
      <w:rPr>
        <w:rFonts w:ascii="宋体" w:eastAsia="宋体" w:hAnsi="宋体" w:hint="eastAsia"/>
        <w:sz w:val="28"/>
        <w:szCs w:val="28"/>
      </w:rPr>
      <w:t xml:space="preserve">― </w:t>
    </w:r>
    <w:r w:rsidRPr="00AA6839">
      <w:rPr>
        <w:rFonts w:ascii="宋体" w:eastAsia="宋体" w:hAnsi="宋体"/>
        <w:sz w:val="28"/>
        <w:szCs w:val="28"/>
      </w:rPr>
      <w:fldChar w:fldCharType="begin"/>
    </w:r>
    <w:r w:rsidRPr="00AA6839">
      <w:rPr>
        <w:rFonts w:ascii="宋体" w:eastAsia="宋体" w:hAnsi="宋体"/>
        <w:sz w:val="28"/>
        <w:szCs w:val="28"/>
      </w:rPr>
      <w:instrText>PAGE   \* MERGEFORMAT</w:instrText>
    </w:r>
    <w:r w:rsidRPr="00AA6839">
      <w:rPr>
        <w:rFonts w:ascii="宋体" w:eastAsia="宋体" w:hAnsi="宋体"/>
        <w:sz w:val="28"/>
        <w:szCs w:val="28"/>
      </w:rPr>
      <w:fldChar w:fldCharType="separate"/>
    </w:r>
    <w:r w:rsidRPr="00235F91">
      <w:rPr>
        <w:rFonts w:ascii="宋体" w:eastAsia="宋体" w:hAnsi="宋体"/>
        <w:noProof/>
        <w:sz w:val="28"/>
        <w:szCs w:val="28"/>
        <w:lang w:val="zh-CN"/>
      </w:rPr>
      <w:t>6</w:t>
    </w:r>
    <w:r w:rsidRPr="00AA6839">
      <w:rPr>
        <w:rFonts w:ascii="宋体" w:eastAsia="宋体" w:hAnsi="宋体"/>
        <w:sz w:val="28"/>
        <w:szCs w:val="28"/>
      </w:rPr>
      <w:fldChar w:fldCharType="end"/>
    </w:r>
    <w:r w:rsidRPr="00AA6839">
      <w:rPr>
        <w:rFonts w:ascii="宋体" w:eastAsia="宋体" w:hAnsi="宋体"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177895"/>
      <w:docPartObj>
        <w:docPartGallery w:val="Page Numbers (Bottom of Page)"/>
        <w:docPartUnique/>
      </w:docPartObj>
    </w:sdtPr>
    <w:sdtContent>
      <w:p w14:paraId="07FC660F" w14:textId="77777777" w:rsidR="00D11E55" w:rsidRPr="00111237" w:rsidRDefault="00111237" w:rsidP="00111237">
        <w:pPr>
          <w:pStyle w:val="a5"/>
          <w:jc w:val="center"/>
        </w:pPr>
        <w:r w:rsidRPr="00111237">
          <w:rPr>
            <w:rFonts w:ascii="宋体" w:eastAsia="宋体" w:hAnsi="宋体"/>
            <w:sz w:val="28"/>
            <w:szCs w:val="28"/>
          </w:rPr>
          <w:fldChar w:fldCharType="begin"/>
        </w:r>
        <w:r w:rsidRPr="0011123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1237">
          <w:rPr>
            <w:rFonts w:ascii="宋体" w:eastAsia="宋体" w:hAnsi="宋体"/>
            <w:sz w:val="28"/>
            <w:szCs w:val="28"/>
          </w:rPr>
          <w:fldChar w:fldCharType="separate"/>
        </w:r>
        <w:r w:rsidR="00EC7519" w:rsidRPr="00EC75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C7519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11123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F383" w14:textId="77777777" w:rsidR="003E0092" w:rsidRDefault="003E0092" w:rsidP="00C313A3">
      <w:r>
        <w:separator/>
      </w:r>
    </w:p>
  </w:footnote>
  <w:footnote w:type="continuationSeparator" w:id="0">
    <w:p w14:paraId="40404B52" w14:textId="77777777" w:rsidR="003E0092" w:rsidRDefault="003E0092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F764E73"/>
    <w:multiLevelType w:val="singleLevel"/>
    <w:tmpl w:val="CF764E7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6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1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6106834">
    <w:abstractNumId w:val="9"/>
  </w:num>
  <w:num w:numId="2" w16cid:durableId="580678712">
    <w:abstractNumId w:val="7"/>
  </w:num>
  <w:num w:numId="3" w16cid:durableId="1251038025">
    <w:abstractNumId w:val="10"/>
  </w:num>
  <w:num w:numId="4" w16cid:durableId="598636114">
    <w:abstractNumId w:val="8"/>
  </w:num>
  <w:num w:numId="5" w16cid:durableId="1648782570">
    <w:abstractNumId w:val="5"/>
  </w:num>
  <w:num w:numId="6" w16cid:durableId="1502425596">
    <w:abstractNumId w:val="1"/>
  </w:num>
  <w:num w:numId="7" w16cid:durableId="938022498">
    <w:abstractNumId w:val="0"/>
  </w:num>
  <w:num w:numId="8" w16cid:durableId="116800704">
    <w:abstractNumId w:val="11"/>
  </w:num>
  <w:num w:numId="9" w16cid:durableId="700319519">
    <w:abstractNumId w:val="6"/>
  </w:num>
  <w:num w:numId="10" w16cid:durableId="182986404">
    <w:abstractNumId w:val="3"/>
  </w:num>
  <w:num w:numId="11" w16cid:durableId="1620574306">
    <w:abstractNumId w:val="2"/>
  </w:num>
  <w:num w:numId="12" w16cid:durableId="416827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082F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1237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7782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366DC"/>
    <w:rsid w:val="00240D58"/>
    <w:rsid w:val="00247AE4"/>
    <w:rsid w:val="00252180"/>
    <w:rsid w:val="00260193"/>
    <w:rsid w:val="00260257"/>
    <w:rsid w:val="002612CC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0ABD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D4EB9"/>
    <w:rsid w:val="003E0092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55A2A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09C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12C7"/>
    <w:rsid w:val="008B3BBB"/>
    <w:rsid w:val="008C47C8"/>
    <w:rsid w:val="008C4D7B"/>
    <w:rsid w:val="008D14F4"/>
    <w:rsid w:val="008D7EE3"/>
    <w:rsid w:val="008E35A7"/>
    <w:rsid w:val="008E41D0"/>
    <w:rsid w:val="008E7420"/>
    <w:rsid w:val="008F1D94"/>
    <w:rsid w:val="008F4839"/>
    <w:rsid w:val="008F6BA0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87850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37D46"/>
    <w:rsid w:val="00A560AB"/>
    <w:rsid w:val="00A62E32"/>
    <w:rsid w:val="00A65A06"/>
    <w:rsid w:val="00A825F9"/>
    <w:rsid w:val="00A8260A"/>
    <w:rsid w:val="00A85857"/>
    <w:rsid w:val="00A85980"/>
    <w:rsid w:val="00A91FD7"/>
    <w:rsid w:val="00A96CE0"/>
    <w:rsid w:val="00A97427"/>
    <w:rsid w:val="00AA0D13"/>
    <w:rsid w:val="00AA20D9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E136E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1E55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A6889"/>
    <w:rsid w:val="00EB2431"/>
    <w:rsid w:val="00EB382C"/>
    <w:rsid w:val="00EB50C4"/>
    <w:rsid w:val="00EB6920"/>
    <w:rsid w:val="00EC0EEC"/>
    <w:rsid w:val="00EC7519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B758F"/>
    <w:rsid w:val="00FC1322"/>
    <w:rsid w:val="00FC75DC"/>
    <w:rsid w:val="00FD3186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1480"/>
  <w15:docId w15:val="{8CAC63AF-6A3D-4169-AF93-DA8E41C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91C-D1A0-448D-A52D-1EDC9296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333</cp:revision>
  <cp:lastPrinted>2024-06-07T06:44:00Z</cp:lastPrinted>
  <dcterms:created xsi:type="dcterms:W3CDTF">2022-04-02T11:20:00Z</dcterms:created>
  <dcterms:modified xsi:type="dcterms:W3CDTF">2025-02-08T08:47:00Z</dcterms:modified>
</cp:coreProperties>
</file>