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A7C2" w14:textId="31DC7551" w:rsidR="004700F9" w:rsidRPr="004700F9" w:rsidRDefault="004700F9" w:rsidP="004700F9">
      <w:pPr>
        <w:widowControl/>
        <w:adjustRightInd w:val="0"/>
        <w:snapToGrid w:val="0"/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4700F9">
        <w:rPr>
          <w:rFonts w:ascii="黑体" w:eastAsia="黑体" w:hAnsi="黑体" w:cs="Times New Roman"/>
          <w:sz w:val="32"/>
          <w:szCs w:val="32"/>
        </w:rPr>
        <w:t>附件</w:t>
      </w:r>
      <w:r w:rsidR="00003F22">
        <w:rPr>
          <w:rFonts w:ascii="黑体" w:eastAsia="黑体" w:hAnsi="黑体" w:cs="Times New Roman" w:hint="eastAsia"/>
          <w:sz w:val="32"/>
          <w:szCs w:val="32"/>
        </w:rPr>
        <w:t>1</w:t>
      </w:r>
    </w:p>
    <w:p w14:paraId="41839E6F" w14:textId="77777777" w:rsidR="0072170D" w:rsidRDefault="0072170D" w:rsidP="0072170D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2"/>
          <w:szCs w:val="32"/>
        </w:rPr>
        <w:t>南京市</w:t>
      </w:r>
      <w:r>
        <w:rPr>
          <w:rFonts w:ascii="方正小标宋简体" w:eastAsia="方正小标宋简体" w:hAnsi="宋体" w:cs="宋体"/>
          <w:sz w:val="32"/>
          <w:szCs w:val="32"/>
        </w:rPr>
        <w:t>2025年主城区</w:t>
      </w:r>
      <w:r w:rsidR="005162BF">
        <w:rPr>
          <w:rFonts w:ascii="方正小标宋简体" w:eastAsia="方正小标宋简体" w:hAnsi="宋体" w:cs="宋体"/>
          <w:sz w:val="32"/>
          <w:szCs w:val="32"/>
        </w:rPr>
        <w:t>污水处理厂</w:t>
      </w:r>
      <w:r>
        <w:rPr>
          <w:rFonts w:ascii="方正小标宋简体" w:eastAsia="方正小标宋简体" w:hAnsi="宋体" w:cs="宋体"/>
          <w:sz w:val="32"/>
          <w:szCs w:val="32"/>
        </w:rPr>
        <w:t>收集管网及配套设施完善工程</w:t>
      </w:r>
    </w:p>
    <w:p w14:paraId="7161E3CF" w14:textId="77777777" w:rsidR="0072170D" w:rsidRDefault="0072170D" w:rsidP="0072170D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2"/>
          <w:szCs w:val="32"/>
        </w:rPr>
        <w:t>可行性研究报告投资估算核定表</w:t>
      </w:r>
    </w:p>
    <w:tbl>
      <w:tblPr>
        <w:tblW w:w="8946" w:type="dxa"/>
        <w:tblLook w:val="04A0" w:firstRow="1" w:lastRow="0" w:firstColumn="1" w:lastColumn="0" w:noHBand="0" w:noVBand="1"/>
      </w:tblPr>
      <w:tblGrid>
        <w:gridCol w:w="939"/>
        <w:gridCol w:w="6540"/>
        <w:gridCol w:w="1467"/>
      </w:tblGrid>
      <w:tr w:rsidR="0072170D" w:rsidRPr="0072170D" w14:paraId="5266EDD4" w14:textId="77777777" w:rsidTr="00FC25A9">
        <w:trPr>
          <w:trHeight w:val="31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D741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B3B7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工程或费用名称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45AE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sz w:val="21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核定</w:t>
            </w:r>
            <w:r w:rsidRPr="0072170D">
              <w:rPr>
                <w:rStyle w:val="font31"/>
                <w:rFonts w:ascii="Times New Roman" w:hAnsi="Times New Roman" w:cs="Times New Roman" w:hint="default"/>
                <w:sz w:val="21"/>
                <w:szCs w:val="21"/>
                <w:lang w:bidi="ar"/>
              </w:rPr>
              <w:t>金额</w:t>
            </w:r>
          </w:p>
          <w:p w14:paraId="6F4F5B1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</w:t>
            </w:r>
            <w:r w:rsidRPr="0072170D">
              <w:rPr>
                <w:rStyle w:val="font31"/>
                <w:rFonts w:ascii="Times New Roman" w:hAnsi="Times New Roman" w:cs="Times New Roman" w:hint="default"/>
                <w:sz w:val="21"/>
                <w:szCs w:val="21"/>
                <w:lang w:bidi="ar"/>
              </w:rPr>
              <w:t>万元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</w:tr>
      <w:tr w:rsidR="0072170D" w:rsidRPr="0072170D" w14:paraId="6F6445A4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C1B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B8D2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第一部分</w:t>
            </w:r>
            <w:r w:rsidRPr="0072170D">
              <w:rPr>
                <w:rStyle w:val="font41"/>
                <w:rFonts w:eastAsia="宋体"/>
                <w:sz w:val="21"/>
                <w:szCs w:val="21"/>
                <w:lang w:bidi="ar"/>
              </w:rPr>
              <w:t xml:space="preserve">  </w:t>
            </w:r>
            <w:r w:rsidRPr="0072170D">
              <w:rPr>
                <w:rStyle w:val="font51"/>
                <w:rFonts w:ascii="Times New Roman" w:hAnsi="Times New Roman" w:cs="Times New Roman" w:hint="default"/>
                <w:sz w:val="21"/>
                <w:szCs w:val="21"/>
                <w:lang w:bidi="ar"/>
              </w:rPr>
              <w:t>工程费用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33065" w14:textId="77777777" w:rsidR="0072170D" w:rsidRPr="0072170D" w:rsidRDefault="0072170D" w:rsidP="00822A0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13986.61</w:t>
            </w:r>
          </w:p>
        </w:tc>
      </w:tr>
      <w:tr w:rsidR="0072170D" w:rsidRPr="0072170D" w14:paraId="0C304AFC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923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（一）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7E7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龙腾南路、月牙湖等污水管及主城污水泵站改造工程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1E0F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10713.44</w:t>
            </w:r>
          </w:p>
        </w:tc>
      </w:tr>
      <w:tr w:rsidR="0072170D" w:rsidRPr="0072170D" w14:paraId="0474FF2F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9701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CF51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城南污水系统龙腾南路（凤汇大道</w:t>
            </w:r>
            <w:r w:rsidRPr="0072170D">
              <w:rPr>
                <w:rStyle w:val="font41"/>
                <w:rFonts w:eastAsia="宋体" w:hint="eastAsia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凤锦路）、凤仪路（雄风路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龙慧路）主管建设工程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311F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7056.98</w:t>
            </w:r>
          </w:p>
        </w:tc>
      </w:tr>
      <w:tr w:rsidR="0072170D" w:rsidRPr="0072170D" w14:paraId="36E2CDCF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E685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6C42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龙腾南路（凤汇大道</w:t>
            </w:r>
            <w:r w:rsidRPr="0072170D">
              <w:rPr>
                <w:rStyle w:val="font41"/>
                <w:rFonts w:eastAsia="宋体" w:hint="eastAsia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凤锦路）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EE1A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3038.38</w:t>
            </w:r>
          </w:p>
        </w:tc>
      </w:tr>
      <w:tr w:rsidR="0072170D" w:rsidRPr="0072170D" w14:paraId="5F5FB87A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E480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D24F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凤仪路（雄风路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龙慧路）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08A2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4018.60</w:t>
            </w:r>
          </w:p>
        </w:tc>
      </w:tr>
      <w:tr w:rsidR="0072170D" w:rsidRPr="0072170D" w14:paraId="2B81A600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50BC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14A2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月牙湖沿河污水管道整治迁改工程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7707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2379.28</w:t>
            </w:r>
          </w:p>
        </w:tc>
      </w:tr>
      <w:tr w:rsidR="0072170D" w:rsidRPr="0072170D" w14:paraId="44B2812D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A06B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0ADF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72170D">
              <w:rPr>
                <w:rFonts w:ascii="Times New Roman" w:eastAsia="宋体" w:hAnsi="Times New Roman" w:cs="Times New Roman" w:hint="eastAsia"/>
                <w:szCs w:val="21"/>
              </w:rPr>
              <w:t>主城污水泵站改造工程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DBC0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72170D">
              <w:rPr>
                <w:rFonts w:ascii="Times New Roman" w:eastAsia="宋体" w:hAnsi="Times New Roman" w:cs="Times New Roman" w:hint="eastAsia"/>
                <w:szCs w:val="21"/>
              </w:rPr>
              <w:t>1277.18</w:t>
            </w:r>
          </w:p>
        </w:tc>
      </w:tr>
      <w:tr w:rsidR="0072170D" w:rsidRPr="0072170D" w14:paraId="41403B08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27D2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366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大中桥等</w:t>
            </w:r>
            <w:r w:rsidRPr="0072170D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19</w:t>
            </w:r>
            <w:r w:rsidRPr="0072170D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座</w:t>
            </w: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污水泵站除臭系统工程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ED7F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1150.18</w:t>
            </w:r>
          </w:p>
        </w:tc>
      </w:tr>
      <w:tr w:rsidR="0072170D" w:rsidRPr="0072170D" w14:paraId="251B3432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577F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2</w:t>
            </w: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668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明陵路污水泵站扩容改造工程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0A4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127.00</w:t>
            </w:r>
          </w:p>
        </w:tc>
      </w:tr>
      <w:tr w:rsidR="0072170D" w:rsidRPr="0072170D" w14:paraId="73A37EFE" w14:textId="77777777" w:rsidTr="00822A0B">
        <w:trPr>
          <w:trHeight w:val="47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E1E2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(</w:t>
            </w:r>
            <w:r w:rsidRPr="0072170D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  <w:lang w:bidi="ar"/>
              </w:rPr>
              <w:t>二</w:t>
            </w:r>
            <w:r w:rsidRPr="0072170D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8B78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仙林污水系统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A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片区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(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环园东路以北区域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)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污水设施完善工程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4C62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1043.60</w:t>
            </w:r>
          </w:p>
        </w:tc>
      </w:tr>
      <w:tr w:rsidR="0072170D" w:rsidRPr="0072170D" w14:paraId="120E3C3F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BBD8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2A33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迁改东十里长沟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(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玄武大道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~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行辅路段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)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污水管道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06C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194.41</w:t>
            </w:r>
          </w:p>
        </w:tc>
      </w:tr>
      <w:tr w:rsidR="0072170D" w:rsidRPr="0072170D" w14:paraId="6E6A4C88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9F8E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A2B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新建行辅路污水提升泵站及进出水管道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5166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630.77</w:t>
            </w:r>
          </w:p>
        </w:tc>
      </w:tr>
      <w:tr w:rsidR="0072170D" w:rsidRPr="0072170D" w14:paraId="16EA8370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6DDD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524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行辅路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DN400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56A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232.35</w:t>
            </w:r>
          </w:p>
        </w:tc>
      </w:tr>
      <w:tr w:rsidR="0072170D" w:rsidRPr="0072170D" w14:paraId="294ABADF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24B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9A5A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行辅路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DN300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压力管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5654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208.14</w:t>
            </w:r>
          </w:p>
        </w:tc>
      </w:tr>
      <w:tr w:rsidR="0072170D" w:rsidRPr="0072170D" w14:paraId="6B04C5DB" w14:textId="77777777" w:rsidTr="00FC25A9">
        <w:trPr>
          <w:trHeight w:val="32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FB65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B2F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一体化污水提升泵站（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2500m</w:t>
            </w:r>
            <w:r w:rsidRPr="0072170D">
              <w:rPr>
                <w:rStyle w:val="font61"/>
                <w:rFonts w:eastAsia="宋体"/>
                <w:b w:val="0"/>
                <w:sz w:val="21"/>
                <w:szCs w:val="21"/>
                <w:lang w:bidi="ar"/>
              </w:rPr>
              <w:t>3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/d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AB7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190.28</w:t>
            </w:r>
          </w:p>
        </w:tc>
      </w:tr>
      <w:tr w:rsidR="0072170D" w:rsidRPr="0072170D" w14:paraId="65F907B6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74E8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C930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新建徐庄路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(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行辅路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~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睿智路段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)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污水管道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EC7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129.48</w:t>
            </w:r>
          </w:p>
        </w:tc>
      </w:tr>
      <w:tr w:rsidR="0072170D" w:rsidRPr="0072170D" w14:paraId="012D6B1C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CEB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6CF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现状圬工拆除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0F61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88.94</w:t>
            </w:r>
          </w:p>
        </w:tc>
      </w:tr>
      <w:tr w:rsidR="0072170D" w:rsidRPr="0072170D" w14:paraId="3A09CF0A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2BEB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  <w:lang w:bidi="ar"/>
              </w:rPr>
              <w:t>三</w:t>
            </w: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D03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马群街道马高路、百水桥南路等道路污水管道改造修复工程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DF5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1319.50</w:t>
            </w:r>
          </w:p>
        </w:tc>
      </w:tr>
      <w:tr w:rsidR="0072170D" w:rsidRPr="0072170D" w14:paraId="105128C9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8775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341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新建污水管网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87B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34.53</w:t>
            </w:r>
          </w:p>
        </w:tc>
      </w:tr>
      <w:tr w:rsidR="0072170D" w:rsidRPr="0072170D" w14:paraId="2BC88E05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966E6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96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管道修复工程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C648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1284.97</w:t>
            </w:r>
          </w:p>
        </w:tc>
      </w:tr>
      <w:tr w:rsidR="0072170D" w:rsidRPr="0072170D" w14:paraId="04FC7860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D118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85B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百水桥路（宁杭北路</w:t>
            </w:r>
            <w:r w:rsidRPr="0072170D">
              <w:rPr>
                <w:rStyle w:val="font41"/>
                <w:rFonts w:eastAsia="宋体" w:hint="eastAsia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百水桥南路）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3B7B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53.79</w:t>
            </w:r>
          </w:p>
        </w:tc>
      </w:tr>
      <w:tr w:rsidR="0072170D" w:rsidRPr="0072170D" w14:paraId="47650381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29CA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122E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金马路（仙林大道</w:t>
            </w:r>
            <w:r w:rsidRPr="0072170D">
              <w:rPr>
                <w:rStyle w:val="font41"/>
                <w:rFonts w:eastAsia="宋体" w:hint="eastAsia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青一路）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4455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47.37</w:t>
            </w:r>
          </w:p>
        </w:tc>
      </w:tr>
      <w:tr w:rsidR="0072170D" w:rsidRPr="0072170D" w14:paraId="33A2D6F0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4511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C86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南湾营街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~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马高路（百水桥南路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马高路灯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108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0A9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128.45</w:t>
            </w:r>
          </w:p>
        </w:tc>
      </w:tr>
      <w:tr w:rsidR="0072170D" w:rsidRPr="0072170D" w14:paraId="2BCC19EB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C82B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7D6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神马路（青马路</w:t>
            </w:r>
            <w:r w:rsidRPr="0072170D">
              <w:rPr>
                <w:rStyle w:val="font41"/>
                <w:rFonts w:eastAsia="宋体" w:hint="eastAsia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金马路）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A69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72.29</w:t>
            </w:r>
          </w:p>
        </w:tc>
      </w:tr>
      <w:tr w:rsidR="0072170D" w:rsidRPr="0072170D" w14:paraId="0FC2BA03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1A2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6EC1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天马路（奔马路</w:t>
            </w:r>
            <w:r w:rsidRPr="0072170D">
              <w:rPr>
                <w:rStyle w:val="font41"/>
                <w:rFonts w:eastAsia="宋体" w:hint="eastAsia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神马路）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CD2E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118.60</w:t>
            </w:r>
          </w:p>
        </w:tc>
      </w:tr>
      <w:tr w:rsidR="0072170D" w:rsidRPr="0072170D" w14:paraId="67C93937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C86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E90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百水桥南路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(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北湾营街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马高路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CAA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246.71</w:t>
            </w:r>
          </w:p>
        </w:tc>
      </w:tr>
      <w:tr w:rsidR="0072170D" w:rsidRPr="0072170D" w14:paraId="60BD9713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D6F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6748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学康路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(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南湾营路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马高路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3EF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517.24</w:t>
            </w:r>
          </w:p>
        </w:tc>
      </w:tr>
      <w:tr w:rsidR="0072170D" w:rsidRPr="0072170D" w14:paraId="13EDF941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996F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113C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牛王庙东侧污水管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FD9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38.90</w:t>
            </w:r>
          </w:p>
        </w:tc>
      </w:tr>
      <w:tr w:rsidR="0072170D" w:rsidRPr="0072170D" w14:paraId="158E8589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FF33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1DB6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青马路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(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神马路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天马路</w:t>
            </w:r>
            <w:r w:rsidRPr="0072170D">
              <w:rPr>
                <w:rStyle w:val="font41"/>
                <w:rFonts w:eastAsia="宋体"/>
                <w:b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92C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2.82</w:t>
            </w:r>
          </w:p>
        </w:tc>
      </w:tr>
      <w:tr w:rsidR="0072170D" w:rsidRPr="0072170D" w14:paraId="6DA65BD5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A20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698E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馨康苑围墙污水管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58B8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58.80</w:t>
            </w:r>
          </w:p>
        </w:tc>
      </w:tr>
      <w:tr w:rsidR="0072170D" w:rsidRPr="0072170D" w14:paraId="46AA8421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DF78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（</w:t>
            </w:r>
            <w:r w:rsidRPr="0072170D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  <w:lang w:bidi="ar"/>
              </w:rPr>
              <w:t>四</w:t>
            </w: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D1D4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江心洲污水收集系统</w:t>
            </w:r>
            <w:r w:rsidRPr="0072170D">
              <w:rPr>
                <w:rStyle w:val="font41"/>
                <w:rFonts w:eastAsia="宋体" w:hint="eastAsia"/>
                <w:b w:val="0"/>
                <w:sz w:val="21"/>
                <w:szCs w:val="21"/>
                <w:lang w:bidi="ar"/>
              </w:rPr>
              <w:t>-</w:t>
            </w:r>
            <w:r w:rsidRPr="0072170D">
              <w:rPr>
                <w:rStyle w:val="font51"/>
                <w:rFonts w:ascii="Times New Roman" w:hAnsi="Times New Roman" w:cs="Times New Roman" w:hint="default"/>
                <w:b w:val="0"/>
                <w:sz w:val="21"/>
                <w:szCs w:val="21"/>
                <w:lang w:bidi="ar"/>
              </w:rPr>
              <w:t>秦淮区秣陵路等六条道路污水管道修复改造工程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171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  <w:t>910.07</w:t>
            </w:r>
          </w:p>
        </w:tc>
      </w:tr>
      <w:tr w:rsidR="0072170D" w:rsidRPr="0072170D" w14:paraId="0F6E841C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BB77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9082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韩家苑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5A9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93.33</w:t>
            </w:r>
          </w:p>
        </w:tc>
      </w:tr>
      <w:tr w:rsidR="0072170D" w:rsidRPr="0072170D" w14:paraId="52AE85C7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EDD5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60A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秣陵路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42D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355.31</w:t>
            </w:r>
          </w:p>
        </w:tc>
      </w:tr>
      <w:tr w:rsidR="0072170D" w:rsidRPr="0072170D" w14:paraId="68125B41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024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82A1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西武学园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F10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59.58</w:t>
            </w:r>
          </w:p>
        </w:tc>
      </w:tr>
      <w:tr w:rsidR="0072170D" w:rsidRPr="0072170D" w14:paraId="7AC20B09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3B1E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D4E0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标营路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72B3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185.82</w:t>
            </w:r>
          </w:p>
        </w:tc>
      </w:tr>
      <w:tr w:rsidR="0072170D" w:rsidRPr="0072170D" w14:paraId="33078824" w14:textId="77777777" w:rsidTr="00FC25A9">
        <w:trPr>
          <w:trHeight w:val="9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E569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0F0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后南巷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C15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153.93</w:t>
            </w:r>
          </w:p>
        </w:tc>
      </w:tr>
      <w:tr w:rsidR="0072170D" w:rsidRPr="0072170D" w14:paraId="754D1B04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E9CE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5286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南</w:t>
            </w:r>
            <w:r w:rsidR="00487C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华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巷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AAD0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62.10</w:t>
            </w:r>
          </w:p>
        </w:tc>
      </w:tr>
      <w:tr w:rsidR="0072170D" w:rsidRPr="0072170D" w14:paraId="2AE849E1" w14:textId="77777777" w:rsidTr="00FC25A9">
        <w:trPr>
          <w:trHeight w:val="31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661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0B2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905F" w14:textId="77777777" w:rsidR="0072170D" w:rsidRPr="0072170D" w:rsidRDefault="0072170D" w:rsidP="00822A0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</w:tr>
      <w:tr w:rsidR="0072170D" w:rsidRPr="0072170D" w14:paraId="3ABE63F5" w14:textId="77777777" w:rsidTr="00FC25A9">
        <w:trPr>
          <w:trHeight w:val="31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0D8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2D1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第二部分</w:t>
            </w: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 w:rsidRPr="0072170D">
              <w:rPr>
                <w:rStyle w:val="font31"/>
                <w:rFonts w:ascii="Times New Roman" w:hAnsi="Times New Roman" w:cs="Times New Roman" w:hint="default"/>
                <w:b/>
                <w:bCs/>
                <w:sz w:val="21"/>
                <w:szCs w:val="21"/>
                <w:lang w:bidi="ar"/>
              </w:rPr>
              <w:t>其它费用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47E4E" w14:textId="77777777" w:rsidR="0072170D" w:rsidRPr="0072170D" w:rsidRDefault="0072170D" w:rsidP="00822A0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5346.84</w:t>
            </w:r>
          </w:p>
        </w:tc>
      </w:tr>
      <w:tr w:rsidR="0072170D" w:rsidRPr="0072170D" w14:paraId="5540480E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7DF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5CC3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项目前期工作咨询费（可研编制费）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813E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34.64 </w:t>
            </w:r>
          </w:p>
        </w:tc>
      </w:tr>
      <w:tr w:rsidR="0072170D" w:rsidRPr="0072170D" w14:paraId="30E2D047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9115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AD85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环境影响咨询服务费（含环评验收费）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9B7F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11.67 </w:t>
            </w:r>
          </w:p>
        </w:tc>
      </w:tr>
      <w:tr w:rsidR="0072170D" w:rsidRPr="0072170D" w14:paraId="74F80FC3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CF5F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47A6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建设用地勘测定界费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8259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72170D" w:rsidRPr="0072170D" w14:paraId="63118D3B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1A53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5F6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购买管线图费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1C8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16.00 </w:t>
            </w:r>
          </w:p>
        </w:tc>
      </w:tr>
      <w:tr w:rsidR="0072170D" w:rsidRPr="0072170D" w14:paraId="11FE7A37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40BF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CD6E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工程勘测费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D4EA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293.01 </w:t>
            </w:r>
          </w:p>
        </w:tc>
      </w:tr>
      <w:tr w:rsidR="0072170D" w:rsidRPr="0072170D" w14:paraId="379496F3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500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29B7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设计费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2625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564.76 </w:t>
            </w:r>
          </w:p>
        </w:tc>
      </w:tr>
      <w:tr w:rsidR="0072170D" w:rsidRPr="0072170D" w14:paraId="34EF4C16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FCA3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D3C9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招标代理服务费（含清单、招标控制价编制）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AC89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68.12 </w:t>
            </w:r>
          </w:p>
        </w:tc>
      </w:tr>
      <w:tr w:rsidR="0072170D" w:rsidRPr="0072170D" w14:paraId="499F4F90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B70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8ECA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建设工程交易服务费及招投标公证费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6DD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5.69 </w:t>
            </w:r>
          </w:p>
        </w:tc>
      </w:tr>
      <w:tr w:rsidR="0072170D" w:rsidRPr="0072170D" w14:paraId="7B4349C4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1B7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630A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场地准备及临时设施费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5EFF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139.87 </w:t>
            </w:r>
          </w:p>
        </w:tc>
      </w:tr>
      <w:tr w:rsidR="0072170D" w:rsidRPr="0072170D" w14:paraId="606CC969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1D42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477A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建设单位管理费（含项目代建管理费）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A7F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248.98 </w:t>
            </w:r>
          </w:p>
        </w:tc>
      </w:tr>
      <w:tr w:rsidR="0072170D" w:rsidRPr="0072170D" w14:paraId="05A3EDF0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B0F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C15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建设工程监理费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47AB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288.29 </w:t>
            </w:r>
          </w:p>
        </w:tc>
      </w:tr>
      <w:tr w:rsidR="0072170D" w:rsidRPr="0072170D" w14:paraId="7787727D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BB98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A13E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概算审核费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9D83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72170D" w:rsidRPr="0072170D" w14:paraId="7FF86DC9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0297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2634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工程造价咨询服务费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D64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159.14 </w:t>
            </w:r>
          </w:p>
        </w:tc>
      </w:tr>
      <w:tr w:rsidR="0072170D" w:rsidRPr="0072170D" w14:paraId="529A898B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B71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5165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工程保险费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6125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41.96 </w:t>
            </w:r>
          </w:p>
        </w:tc>
      </w:tr>
      <w:tr w:rsidR="0072170D" w:rsidRPr="0072170D" w14:paraId="7F4C0223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B6F9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4C26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材料检验试验费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1EAD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139.87 </w:t>
            </w:r>
          </w:p>
        </w:tc>
      </w:tr>
      <w:tr w:rsidR="0072170D" w:rsidRPr="0072170D" w14:paraId="2D17719A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019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921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桩基检测费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579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 w:rsidR="0072170D" w:rsidRPr="0072170D" w14:paraId="2D0918CA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FA8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231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工程监测费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89C1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151.05 </w:t>
            </w:r>
          </w:p>
        </w:tc>
      </w:tr>
      <w:tr w:rsidR="0072170D" w:rsidRPr="0072170D" w14:paraId="13110309" w14:textId="77777777" w:rsidTr="00FC25A9">
        <w:trPr>
          <w:trHeight w:val="30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8CF9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0449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CCTV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检测费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6CC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24.00 </w:t>
            </w:r>
          </w:p>
        </w:tc>
      </w:tr>
      <w:tr w:rsidR="0072170D" w:rsidRPr="0072170D" w14:paraId="0F5585EE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239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8685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建设工程放（验）线、跟踪测量、竣工测量费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6CD0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12.89 </w:t>
            </w:r>
          </w:p>
        </w:tc>
      </w:tr>
      <w:tr w:rsidR="0072170D" w:rsidRPr="0072170D" w14:paraId="323A53A2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FA80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E8AC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联合试运转费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095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12.13 </w:t>
            </w:r>
          </w:p>
        </w:tc>
      </w:tr>
      <w:tr w:rsidR="0072170D" w:rsidRPr="0072170D" w14:paraId="7A43892B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74AB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91DC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生产准备及开办费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0F7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72170D" w:rsidRPr="0072170D" w14:paraId="6C2ACCE9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2C4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C0B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重大工程气候可行性论证、雷击灾害风险评估收费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CCB3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72170D" w:rsidRPr="0072170D" w14:paraId="66C10BDD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F75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7F4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水土保持咨询服务费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82E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156.42 </w:t>
            </w:r>
          </w:p>
        </w:tc>
      </w:tr>
      <w:tr w:rsidR="0072170D" w:rsidRPr="0072170D" w14:paraId="6934E11F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10F7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B8E4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水土保持设施补偿费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DA37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72170D" w:rsidRPr="0072170D" w14:paraId="12DDDB0B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D5AB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2E3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地震安全性评价费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D1C9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72170D" w:rsidRPr="0072170D" w14:paraId="1CBD6717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8EBD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95D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地质灾害危险评估费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C05F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72170D" w:rsidRPr="0072170D" w14:paraId="0049FBE0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8A41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BCBD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绿地临时占用费、树木砍伐、移植、修建补偿费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D30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143.80 </w:t>
            </w:r>
          </w:p>
        </w:tc>
      </w:tr>
      <w:tr w:rsidR="0072170D" w:rsidRPr="0072170D" w14:paraId="235A4A70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756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A12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城市道路挖掘修复费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4332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897.84 </w:t>
            </w:r>
          </w:p>
        </w:tc>
      </w:tr>
      <w:tr w:rsidR="0072170D" w:rsidRPr="0072170D" w14:paraId="12870074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66F2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C59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河道堤防工程占用补偿费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F630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60.50 </w:t>
            </w:r>
          </w:p>
        </w:tc>
      </w:tr>
      <w:tr w:rsidR="0072170D" w:rsidRPr="0072170D" w14:paraId="2ECB3266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90DB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4DA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考古调查勘探费及建设项目文物影响评估咨询服务费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BD6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198.00 </w:t>
            </w:r>
          </w:p>
        </w:tc>
      </w:tr>
      <w:tr w:rsidR="0072170D" w:rsidRPr="0072170D" w14:paraId="3E8CC871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30F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78F1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水、电、燃气接入费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9B476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125.00 </w:t>
            </w:r>
          </w:p>
        </w:tc>
      </w:tr>
      <w:tr w:rsidR="0072170D" w:rsidRPr="0072170D" w14:paraId="45A732E0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26C0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6D4E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社会稳定风险评估咨询服务费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2A10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20.00 </w:t>
            </w:r>
          </w:p>
        </w:tc>
      </w:tr>
      <w:tr w:rsidR="0072170D" w:rsidRPr="0072170D" w14:paraId="3AC42D61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785D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6F6A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防洪影响评价咨询服务费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050A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104.00 </w:t>
            </w:r>
          </w:p>
        </w:tc>
      </w:tr>
      <w:tr w:rsidR="0072170D" w:rsidRPr="0072170D" w14:paraId="0884C251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DB9FB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4A09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交通维护费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067A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117.15 </w:t>
            </w:r>
          </w:p>
        </w:tc>
      </w:tr>
      <w:tr w:rsidR="0072170D" w:rsidRPr="0072170D" w14:paraId="2F63DD33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F58B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722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高可靠性供电费（非居民）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9A1D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72170D" w:rsidRPr="0072170D" w14:paraId="7F57595B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9CAA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0AD2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特殊设备安全监督检验费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AED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</w:tr>
      <w:tr w:rsidR="0072170D" w:rsidRPr="0072170D" w14:paraId="5CDBAC9F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BE8A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A0EF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安全影响评价咨询服务费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DC71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232.75 </w:t>
            </w:r>
          </w:p>
        </w:tc>
      </w:tr>
      <w:tr w:rsidR="0072170D" w:rsidRPr="0072170D" w14:paraId="606357EB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A45D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679D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第三方咨询评估费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DD9A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59.31 </w:t>
            </w:r>
          </w:p>
        </w:tc>
      </w:tr>
      <w:tr w:rsidR="0072170D" w:rsidRPr="0072170D" w14:paraId="3A4807F5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CF6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2688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杆管线迁移补偿费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09E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610.00 </w:t>
            </w:r>
          </w:p>
        </w:tc>
      </w:tr>
      <w:tr w:rsidR="0072170D" w:rsidRPr="0072170D" w14:paraId="28DA71C5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6083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5E10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建设用地费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6821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120.00 </w:t>
            </w:r>
          </w:p>
        </w:tc>
      </w:tr>
      <w:tr w:rsidR="0072170D" w:rsidRPr="0072170D" w14:paraId="757DFBA3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B673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44C6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电力杆线保护费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E81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200.00 </w:t>
            </w:r>
          </w:p>
        </w:tc>
      </w:tr>
      <w:tr w:rsidR="0072170D" w:rsidRPr="0072170D" w14:paraId="6EEA41E4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9B2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BA8E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电力应力分析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B138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30.00 </w:t>
            </w:r>
          </w:p>
        </w:tc>
      </w:tr>
      <w:tr w:rsidR="0072170D" w:rsidRPr="0072170D" w14:paraId="1D14B89A" w14:textId="77777777" w:rsidTr="00FC25A9">
        <w:trPr>
          <w:trHeight w:val="31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CC1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7E5A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铁路保护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2B91F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40.00 </w:t>
            </w:r>
          </w:p>
        </w:tc>
      </w:tr>
      <w:tr w:rsidR="0072170D" w:rsidRPr="0072170D" w14:paraId="35287650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AAA5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67107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不可避让论证费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AD8B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</w:tr>
      <w:tr w:rsidR="0072170D" w:rsidRPr="0072170D" w14:paraId="2CA2340A" w14:textId="77777777" w:rsidTr="00FC25A9">
        <w:trPr>
          <w:trHeight w:val="31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FBDBE" w14:textId="77777777" w:rsidR="0072170D" w:rsidRPr="0072170D" w:rsidRDefault="0072170D" w:rsidP="00822A0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045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5F059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2170D" w:rsidRPr="0072170D" w14:paraId="61070248" w14:textId="77777777" w:rsidTr="00FC25A9">
        <w:trPr>
          <w:trHeight w:val="31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335D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E9D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第三部分</w:t>
            </w: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 w:rsidRPr="0072170D">
              <w:rPr>
                <w:rStyle w:val="font31"/>
                <w:rFonts w:ascii="Times New Roman" w:hAnsi="Times New Roman" w:cs="Times New Roman" w:hint="default"/>
                <w:b/>
                <w:bCs/>
                <w:sz w:val="21"/>
                <w:szCs w:val="21"/>
                <w:lang w:bidi="ar"/>
              </w:rPr>
              <w:t>预备费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F508" w14:textId="77777777" w:rsidR="0072170D" w:rsidRPr="0072170D" w:rsidRDefault="0072170D" w:rsidP="00822A0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1933.34</w:t>
            </w:r>
          </w:p>
        </w:tc>
      </w:tr>
      <w:tr w:rsidR="0072170D" w:rsidRPr="0072170D" w14:paraId="36DDA92D" w14:textId="77777777" w:rsidTr="00FC25A9">
        <w:trPr>
          <w:trHeight w:val="31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F5DD8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01191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工程预备费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  10%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EC950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1933.34</w:t>
            </w:r>
          </w:p>
        </w:tc>
      </w:tr>
      <w:tr w:rsidR="0072170D" w:rsidRPr="0072170D" w14:paraId="3FF53A7A" w14:textId="77777777" w:rsidTr="00FC25A9">
        <w:trPr>
          <w:trHeight w:val="31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FF624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B845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价格预备费</w:t>
            </w:r>
            <w:r w:rsidRPr="0072170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  0%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E5D8" w14:textId="77777777" w:rsidR="0072170D" w:rsidRPr="0072170D" w:rsidRDefault="0072170D" w:rsidP="00822A0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2170D" w:rsidRPr="0072170D" w14:paraId="1FC04393" w14:textId="77777777" w:rsidTr="00FC25A9">
        <w:trPr>
          <w:trHeight w:val="24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3E33" w14:textId="77777777" w:rsidR="0072170D" w:rsidRPr="0072170D" w:rsidRDefault="0072170D" w:rsidP="00822A0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C093D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B336A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72170D" w:rsidRPr="0072170D" w14:paraId="6AE69F8A" w14:textId="77777777" w:rsidTr="00FC25A9">
        <w:trPr>
          <w:trHeight w:val="28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D1E9E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606C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工程总投资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C04F2" w14:textId="77777777" w:rsidR="0072170D" w:rsidRPr="0072170D" w:rsidRDefault="0072170D" w:rsidP="00822A0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217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21266.79</w:t>
            </w:r>
          </w:p>
        </w:tc>
      </w:tr>
    </w:tbl>
    <w:p w14:paraId="1C0EFB4A" w14:textId="77777777" w:rsidR="00715312" w:rsidRPr="006620C8" w:rsidRDefault="00715312" w:rsidP="004700F9">
      <w:pPr>
        <w:widowControl/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sectPr w:rsidR="00715312" w:rsidRPr="006620C8" w:rsidSect="004700F9">
      <w:headerReference w:type="default" r:id="rId8"/>
      <w:footerReference w:type="default" r:id="rId9"/>
      <w:pgSz w:w="11906" w:h="16838"/>
      <w:pgMar w:top="1440" w:right="1588" w:bottom="1440" w:left="1588" w:header="851" w:footer="102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E1CD" w14:textId="77777777" w:rsidR="00B5457E" w:rsidRDefault="00B5457E" w:rsidP="00C313A3">
      <w:r>
        <w:separator/>
      </w:r>
    </w:p>
  </w:endnote>
  <w:endnote w:type="continuationSeparator" w:id="0">
    <w:p w14:paraId="77BB27AA" w14:textId="77777777" w:rsidR="00B5457E" w:rsidRDefault="00B5457E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B01BD0F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487C7F" w:rsidRPr="00487C7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87C7F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7D84" w14:textId="77777777" w:rsidR="00B5457E" w:rsidRDefault="00B5457E" w:rsidP="00C313A3">
      <w:r>
        <w:separator/>
      </w:r>
    </w:p>
  </w:footnote>
  <w:footnote w:type="continuationSeparator" w:id="0">
    <w:p w14:paraId="365C62FC" w14:textId="77777777" w:rsidR="00B5457E" w:rsidRDefault="00B5457E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C7A5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460999601">
    <w:abstractNumId w:val="5"/>
  </w:num>
  <w:num w:numId="2" w16cid:durableId="578444256">
    <w:abstractNumId w:val="3"/>
  </w:num>
  <w:num w:numId="3" w16cid:durableId="1517694362">
    <w:abstractNumId w:val="6"/>
  </w:num>
  <w:num w:numId="4" w16cid:durableId="772870020">
    <w:abstractNumId w:val="4"/>
  </w:num>
  <w:num w:numId="5" w16cid:durableId="1216236839">
    <w:abstractNumId w:val="2"/>
  </w:num>
  <w:num w:numId="6" w16cid:durableId="372072140">
    <w:abstractNumId w:val="1"/>
  </w:num>
  <w:num w:numId="7" w16cid:durableId="880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22"/>
    <w:rsid w:val="00003FD4"/>
    <w:rsid w:val="00012E55"/>
    <w:rsid w:val="00013E57"/>
    <w:rsid w:val="0002265C"/>
    <w:rsid w:val="0002527C"/>
    <w:rsid w:val="000257D7"/>
    <w:rsid w:val="000323BD"/>
    <w:rsid w:val="0003509A"/>
    <w:rsid w:val="00035D9E"/>
    <w:rsid w:val="00054C7B"/>
    <w:rsid w:val="00060055"/>
    <w:rsid w:val="00060E95"/>
    <w:rsid w:val="000675F6"/>
    <w:rsid w:val="00070F63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6695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2B6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67C49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D11F4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18E3"/>
    <w:rsid w:val="00453496"/>
    <w:rsid w:val="004554F9"/>
    <w:rsid w:val="00460DE9"/>
    <w:rsid w:val="00460F21"/>
    <w:rsid w:val="00463002"/>
    <w:rsid w:val="00464B8C"/>
    <w:rsid w:val="00465600"/>
    <w:rsid w:val="004700F9"/>
    <w:rsid w:val="0047471B"/>
    <w:rsid w:val="00474ED4"/>
    <w:rsid w:val="00475877"/>
    <w:rsid w:val="00481507"/>
    <w:rsid w:val="00487C7F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2BF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255D0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170D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743B1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C5779"/>
    <w:rsid w:val="007F0DAF"/>
    <w:rsid w:val="008109AB"/>
    <w:rsid w:val="00814BA9"/>
    <w:rsid w:val="00822A0B"/>
    <w:rsid w:val="00823811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5457E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2C53"/>
    <w:rsid w:val="00C45DC5"/>
    <w:rsid w:val="00C54F9D"/>
    <w:rsid w:val="00C570B7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0538"/>
  <w15:docId w15:val="{6354B4AB-9C8D-46EA-B442-E6278206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character" w:customStyle="1" w:styleId="font31">
    <w:name w:val="font31"/>
    <w:basedOn w:val="a0"/>
    <w:rsid w:val="0072170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72170D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72170D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72170D"/>
    <w:rPr>
      <w:rFonts w:ascii="Times New Roman" w:hAnsi="Times New Roman" w:cs="Times New Roman" w:hint="default"/>
      <w:b/>
      <w:bCs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9B60-B42A-448A-8D5B-D9ABE4B8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314</Words>
  <Characters>1793</Characters>
  <Application>Microsoft Office Word</Application>
  <DocSecurity>0</DocSecurity>
  <Lines>14</Lines>
  <Paragraphs>4</Paragraphs>
  <ScaleCrop>false</ScaleCrop>
  <Company>微软中国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312</cp:revision>
  <cp:lastPrinted>2024-10-21T03:05:00Z</cp:lastPrinted>
  <dcterms:created xsi:type="dcterms:W3CDTF">2022-04-02T11:20:00Z</dcterms:created>
  <dcterms:modified xsi:type="dcterms:W3CDTF">2025-01-23T07:13:00Z</dcterms:modified>
</cp:coreProperties>
</file>