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B7CD" w14:textId="77777777" w:rsidR="00F277A9" w:rsidRPr="00F277A9" w:rsidRDefault="00F277A9" w:rsidP="00767C0E">
      <w:pPr>
        <w:widowControl/>
        <w:spacing w:line="60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bookmarkStart w:id="0" w:name="_Hlk181981774"/>
      <w:r w:rsidRPr="00F277A9">
        <w:rPr>
          <w:rFonts w:ascii="黑体" w:eastAsia="黑体" w:hAnsi="黑体" w:cs="Times New Roman"/>
          <w:sz w:val="32"/>
          <w:szCs w:val="32"/>
        </w:rPr>
        <w:t>附件1</w:t>
      </w:r>
    </w:p>
    <w:bookmarkEnd w:id="0"/>
    <w:p w14:paraId="5FCCF050" w14:textId="77777777" w:rsidR="00767C0E" w:rsidRDefault="00ED138D" w:rsidP="00767C0E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 w:rsidRPr="00767C0E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建邺区怡康河及周边流域排水防涝</w:t>
      </w:r>
    </w:p>
    <w:p w14:paraId="542C19C8" w14:textId="77777777" w:rsidR="00ED138D" w:rsidRDefault="00ED138D" w:rsidP="00767C0E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 w:rsidRPr="00767C0E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综合治理工程估算审核汇总表</w:t>
      </w:r>
    </w:p>
    <w:p w14:paraId="3AE5FD00" w14:textId="77777777" w:rsidR="00767C0E" w:rsidRPr="00767C0E" w:rsidRDefault="00767C0E" w:rsidP="00767C0E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</w:p>
    <w:tbl>
      <w:tblPr>
        <w:tblW w:w="8906" w:type="dxa"/>
        <w:jc w:val="center"/>
        <w:tblLook w:val="04A0" w:firstRow="1" w:lastRow="0" w:firstColumn="1" w:lastColumn="0" w:noHBand="0" w:noVBand="1"/>
      </w:tblPr>
      <w:tblGrid>
        <w:gridCol w:w="948"/>
        <w:gridCol w:w="6132"/>
        <w:gridCol w:w="1826"/>
      </w:tblGrid>
      <w:tr w:rsidR="00ED138D" w:rsidRPr="00767C0E" w14:paraId="3BDBD949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BFB2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C93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0E347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核定金额</w:t>
            </w: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ED138D" w:rsidRPr="00767C0E" w14:paraId="20412346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8BB9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3FF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F38C1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7170.61</w:t>
            </w:r>
          </w:p>
        </w:tc>
      </w:tr>
      <w:tr w:rsidR="00ED138D" w:rsidRPr="00767C0E" w14:paraId="17A6AA2D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022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93B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南湖路等</w:t>
            </w: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条道路</w:t>
            </w:r>
            <w:r w:rsidRPr="00767C0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易淹易涝排水管网</w:t>
            </w: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整治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FAFC3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1074.18</w:t>
            </w:r>
          </w:p>
        </w:tc>
      </w:tr>
      <w:tr w:rsidR="00ED138D" w:rsidRPr="00767C0E" w14:paraId="667FEDC3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E1F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E9EE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怡康河（嵩山路上游）片区</w:t>
            </w:r>
            <w:r w:rsidRPr="00767C0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易淹易涝</w:t>
            </w: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整治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B343C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422.13</w:t>
            </w:r>
          </w:p>
        </w:tc>
      </w:tr>
      <w:tr w:rsidR="00ED138D" w:rsidRPr="00767C0E" w14:paraId="134DE5B5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75E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EFB4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泰达新寓暗涵及幸福河西端整治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9D57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1896.83</w:t>
            </w:r>
          </w:p>
        </w:tc>
      </w:tr>
      <w:tr w:rsidR="00ED138D" w:rsidRPr="00767C0E" w14:paraId="54C1AC0D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173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5C62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北部区域部分截流设施改造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51489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601.31</w:t>
            </w:r>
          </w:p>
        </w:tc>
      </w:tr>
      <w:tr w:rsidR="00ED138D" w:rsidRPr="00767C0E" w14:paraId="1796A0CC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5839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52F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怡康河水环境综合整治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E491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3176.16</w:t>
            </w:r>
          </w:p>
        </w:tc>
      </w:tr>
      <w:tr w:rsidR="00ED138D" w:rsidRPr="00767C0E" w14:paraId="3F3CE53A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5EC5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68EE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16999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2904.49</w:t>
            </w:r>
          </w:p>
        </w:tc>
      </w:tr>
      <w:tr w:rsidR="00ED138D" w:rsidRPr="00767C0E" w14:paraId="2B600373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C953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342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8263E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20.49</w:t>
            </w:r>
          </w:p>
        </w:tc>
      </w:tr>
      <w:tr w:rsidR="00ED138D" w:rsidRPr="00767C0E" w14:paraId="3D8C67C1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DF9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CFF8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环境影响咨询服务费（含环评验收费）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40DA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33.91</w:t>
            </w:r>
          </w:p>
        </w:tc>
      </w:tr>
      <w:tr w:rsidR="00ED138D" w:rsidRPr="00767C0E" w14:paraId="61F252D1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37C5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668C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工程勘测费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FC48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335.84</w:t>
            </w:r>
          </w:p>
        </w:tc>
      </w:tr>
      <w:tr w:rsidR="00ED138D" w:rsidRPr="00767C0E" w14:paraId="24BF23AD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177C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7AF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05A9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311.75</w:t>
            </w:r>
          </w:p>
        </w:tc>
      </w:tr>
      <w:tr w:rsidR="00ED138D" w:rsidRPr="00767C0E" w14:paraId="7E34C9E1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63C3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075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招标代理服务费（含清单、招标控制价编制）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0DE4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45.70</w:t>
            </w:r>
          </w:p>
        </w:tc>
      </w:tr>
      <w:tr w:rsidR="00ED138D" w:rsidRPr="00767C0E" w14:paraId="1B427F58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A5B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363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建设工程交易服务费及招投标公证费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D78DC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4.69</w:t>
            </w:r>
          </w:p>
        </w:tc>
      </w:tr>
      <w:tr w:rsidR="00ED138D" w:rsidRPr="00767C0E" w14:paraId="7438B65E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0A57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8E5D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场地准备及临时设施费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348B2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71.71</w:t>
            </w:r>
          </w:p>
        </w:tc>
      </w:tr>
      <w:tr w:rsidR="00ED138D" w:rsidRPr="00767C0E" w14:paraId="1FAF6CA7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2EF5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3BC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建设单位管理费（含项目代建管理费）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03148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149.33</w:t>
            </w:r>
          </w:p>
        </w:tc>
      </w:tr>
      <w:tr w:rsidR="00ED138D" w:rsidRPr="00767C0E" w14:paraId="1BF55C7B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FFD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8A6F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47CD2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189.01</w:t>
            </w:r>
          </w:p>
        </w:tc>
      </w:tr>
      <w:tr w:rsidR="00ED138D" w:rsidRPr="00767C0E" w14:paraId="0752EC86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AC82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83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工程造价咨询服务费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5F5C8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92.82</w:t>
            </w:r>
          </w:p>
        </w:tc>
      </w:tr>
      <w:tr w:rsidR="00ED138D" w:rsidRPr="00767C0E" w14:paraId="2E905FD5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95B1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65F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AA2B2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21.51</w:t>
            </w:r>
          </w:p>
        </w:tc>
      </w:tr>
      <w:tr w:rsidR="00ED138D" w:rsidRPr="00767C0E" w14:paraId="67FF6CB1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27B2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D625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材料检测试验费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8144C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21.51</w:t>
            </w:r>
          </w:p>
        </w:tc>
      </w:tr>
      <w:tr w:rsidR="00ED138D" w:rsidRPr="00767C0E" w14:paraId="174A35CF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AE4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9A75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CCTV</w:t>
            </w: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检测费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4AF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55.66</w:t>
            </w:r>
          </w:p>
        </w:tc>
      </w:tr>
      <w:tr w:rsidR="00ED138D" w:rsidRPr="00767C0E" w14:paraId="54BDFB9A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09A4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8EF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6E1B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53.51</w:t>
            </w:r>
          </w:p>
        </w:tc>
      </w:tr>
      <w:tr w:rsidR="00ED138D" w:rsidRPr="00767C0E" w14:paraId="5B545BA3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1FC9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1784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绿地临时占用费、树木砍伐、移植、修剪补偿费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D1751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58.00</w:t>
            </w:r>
          </w:p>
        </w:tc>
      </w:tr>
      <w:tr w:rsidR="00ED138D" w:rsidRPr="00767C0E" w14:paraId="547995D1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548E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AB58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城市道路挖掘修复费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E2E0E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622.63</w:t>
            </w:r>
          </w:p>
        </w:tc>
      </w:tr>
      <w:tr w:rsidR="00ED138D" w:rsidRPr="00767C0E" w14:paraId="3C880C18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EBF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ADD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水、电、燃气接入费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9CC87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40.00</w:t>
            </w:r>
          </w:p>
        </w:tc>
      </w:tr>
      <w:tr w:rsidR="00ED138D" w:rsidRPr="00767C0E" w14:paraId="5DF21307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BF4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001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交通维护费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EEC74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146.75</w:t>
            </w:r>
          </w:p>
        </w:tc>
      </w:tr>
      <w:tr w:rsidR="00ED138D" w:rsidRPr="00767C0E" w14:paraId="0B5573D4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DB2C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27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第三方咨询评估费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44B5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28.32</w:t>
            </w:r>
          </w:p>
        </w:tc>
      </w:tr>
      <w:tr w:rsidR="00ED138D" w:rsidRPr="00767C0E" w14:paraId="22B68E4C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3599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2784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第三方咨询评估费（可研）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D33C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12.65</w:t>
            </w:r>
          </w:p>
        </w:tc>
      </w:tr>
      <w:tr w:rsidR="00ED138D" w:rsidRPr="00767C0E" w14:paraId="3B751AE5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C9D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（</w:t>
            </w: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C502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第三方咨询评估费（初设）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8729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15.67</w:t>
            </w:r>
          </w:p>
        </w:tc>
      </w:tr>
      <w:tr w:rsidR="00ED138D" w:rsidRPr="00767C0E" w14:paraId="652C8CAE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855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B673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工程监测费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AB5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128.11</w:t>
            </w:r>
          </w:p>
        </w:tc>
      </w:tr>
      <w:tr w:rsidR="00ED138D" w:rsidRPr="00767C0E" w14:paraId="7CF0E241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ED1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6B31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水土保持咨询服务费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F69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54.24</w:t>
            </w:r>
          </w:p>
        </w:tc>
      </w:tr>
      <w:tr w:rsidR="00ED138D" w:rsidRPr="00767C0E" w14:paraId="550D4348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BFB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A85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社会稳定风险评估咨询服务费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FC0C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25.00</w:t>
            </w:r>
          </w:p>
        </w:tc>
      </w:tr>
      <w:tr w:rsidR="00ED138D" w:rsidRPr="00767C0E" w14:paraId="6E6F7F55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02B6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ECFE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防洪影响评价咨询服务费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7CE8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40.00</w:t>
            </w:r>
          </w:p>
        </w:tc>
      </w:tr>
      <w:tr w:rsidR="00ED138D" w:rsidRPr="00767C0E" w14:paraId="680147BE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2C8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E9A7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安全影响评价咨询服务费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5ABA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185.00</w:t>
            </w:r>
          </w:p>
        </w:tc>
      </w:tr>
      <w:tr w:rsidR="00ED138D" w:rsidRPr="00767C0E" w14:paraId="4243CAC7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2A61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35C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河道堤防工程占用补偿费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3C22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60.00</w:t>
            </w:r>
          </w:p>
        </w:tc>
      </w:tr>
      <w:tr w:rsidR="00ED138D" w:rsidRPr="00767C0E" w14:paraId="4B55A1B1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19BF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8BF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杆管线迁移补偿费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DC9F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109.00</w:t>
            </w:r>
          </w:p>
        </w:tc>
      </w:tr>
      <w:tr w:rsidR="00ED138D" w:rsidRPr="00767C0E" w14:paraId="4E1E8746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ECA7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4FB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现状管道清疏排查费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181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200.00</w:t>
            </w:r>
          </w:p>
        </w:tc>
      </w:tr>
      <w:tr w:rsidR="00ED138D" w:rsidRPr="00767C0E" w14:paraId="5C354071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7A79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38F8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预备费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40BD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1007.51</w:t>
            </w:r>
          </w:p>
        </w:tc>
      </w:tr>
      <w:tr w:rsidR="00ED138D" w:rsidRPr="00767C0E" w14:paraId="7D2ACD3A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0838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05AA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22E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1007.51</w:t>
            </w:r>
          </w:p>
        </w:tc>
      </w:tr>
      <w:tr w:rsidR="00ED138D" w:rsidRPr="00767C0E" w14:paraId="237BBFEC" w14:textId="77777777" w:rsidTr="00B40C24">
        <w:trPr>
          <w:trHeight w:val="397"/>
          <w:tblHeader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32D0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426E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建设项目总投资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7351" w14:textId="77777777" w:rsidR="00ED138D" w:rsidRPr="00767C0E" w:rsidRDefault="00ED138D" w:rsidP="001F4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11082.61</w:t>
            </w:r>
          </w:p>
        </w:tc>
      </w:tr>
    </w:tbl>
    <w:p w14:paraId="5D7E7DE0" w14:textId="77777777" w:rsidR="00ED138D" w:rsidRDefault="00ED138D" w:rsidP="00ED138D">
      <w:pPr>
        <w:widowControl/>
        <w:rPr>
          <w:rFonts w:ascii="Times New Roman" w:eastAsia="方正小标宋简体" w:hAnsi="Times New Roman" w:cs="Times New Roman"/>
          <w:sz w:val="32"/>
          <w:szCs w:val="32"/>
        </w:rPr>
      </w:pPr>
    </w:p>
    <w:p w14:paraId="26D589A4" w14:textId="77777777" w:rsidR="002842D9" w:rsidRPr="00F277A9" w:rsidRDefault="002842D9" w:rsidP="00341DFD">
      <w:pPr>
        <w:widowControl/>
        <w:rPr>
          <w:rFonts w:eastAsia="仿宋_GB2312" w:hint="eastAsia"/>
          <w:sz w:val="32"/>
          <w:szCs w:val="32"/>
        </w:rPr>
      </w:pPr>
    </w:p>
    <w:sectPr w:rsidR="002842D9" w:rsidRPr="00F277A9" w:rsidSect="00AC358C"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5747A" w14:textId="77777777" w:rsidR="00CB488B" w:rsidRDefault="00CB488B" w:rsidP="00C313A3">
      <w:r>
        <w:separator/>
      </w:r>
    </w:p>
  </w:endnote>
  <w:endnote w:type="continuationSeparator" w:id="0">
    <w:p w14:paraId="4157D777" w14:textId="77777777" w:rsidR="00CB488B" w:rsidRDefault="00CB488B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2884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E2B805A" w14:textId="77777777" w:rsidR="00000000" w:rsidRPr="00AC358C" w:rsidRDefault="00AC358C" w:rsidP="00AC358C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AC358C">
          <w:rPr>
            <w:rFonts w:ascii="宋体" w:eastAsia="宋体" w:hAnsi="宋体"/>
            <w:sz w:val="28"/>
            <w:szCs w:val="28"/>
          </w:rPr>
          <w:fldChar w:fldCharType="begin"/>
        </w:r>
        <w:r w:rsidRPr="00AC358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C358C">
          <w:rPr>
            <w:rFonts w:ascii="宋体" w:eastAsia="宋体" w:hAnsi="宋体"/>
            <w:sz w:val="28"/>
            <w:szCs w:val="28"/>
          </w:rPr>
          <w:fldChar w:fldCharType="separate"/>
        </w:r>
        <w:r w:rsidR="00B40C24" w:rsidRPr="00B40C2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40C24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AC358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3DC7" w14:textId="77777777" w:rsidR="00CB488B" w:rsidRDefault="00CB488B" w:rsidP="00C313A3">
      <w:r>
        <w:separator/>
      </w:r>
    </w:p>
  </w:footnote>
  <w:footnote w:type="continuationSeparator" w:id="0">
    <w:p w14:paraId="3B74E153" w14:textId="77777777" w:rsidR="00CB488B" w:rsidRDefault="00CB488B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9A3BF031"/>
    <w:multiLevelType w:val="singleLevel"/>
    <w:tmpl w:val="9A3BF03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87578CF"/>
    <w:multiLevelType w:val="singleLevel"/>
    <w:tmpl w:val="C87578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5" w15:restartNumberingAfterBreak="0">
    <w:nsid w:val="145D86FD"/>
    <w:multiLevelType w:val="singleLevel"/>
    <w:tmpl w:val="145D86F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0" w15:restartNumberingAfterBreak="0">
    <w:nsid w:val="51DE23E9"/>
    <w:multiLevelType w:val="singleLevel"/>
    <w:tmpl w:val="51DE23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4905979">
    <w:abstractNumId w:val="8"/>
  </w:num>
  <w:num w:numId="2" w16cid:durableId="1278174078">
    <w:abstractNumId w:val="6"/>
  </w:num>
  <w:num w:numId="3" w16cid:durableId="1897739010">
    <w:abstractNumId w:val="9"/>
  </w:num>
  <w:num w:numId="4" w16cid:durableId="1116291531">
    <w:abstractNumId w:val="7"/>
  </w:num>
  <w:num w:numId="5" w16cid:durableId="696004549">
    <w:abstractNumId w:val="4"/>
  </w:num>
  <w:num w:numId="6" w16cid:durableId="515391988">
    <w:abstractNumId w:val="1"/>
  </w:num>
  <w:num w:numId="7" w16cid:durableId="1203204863">
    <w:abstractNumId w:val="0"/>
  </w:num>
  <w:num w:numId="8" w16cid:durableId="551426646">
    <w:abstractNumId w:val="10"/>
  </w:num>
  <w:num w:numId="9" w16cid:durableId="426930014">
    <w:abstractNumId w:val="5"/>
  </w:num>
  <w:num w:numId="10" w16cid:durableId="719092443">
    <w:abstractNumId w:val="3"/>
  </w:num>
  <w:num w:numId="11" w16cid:durableId="7925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7193B"/>
    <w:rsid w:val="00077561"/>
    <w:rsid w:val="0008336B"/>
    <w:rsid w:val="000951E6"/>
    <w:rsid w:val="000A7C4B"/>
    <w:rsid w:val="000B02A8"/>
    <w:rsid w:val="000B5554"/>
    <w:rsid w:val="000B5688"/>
    <w:rsid w:val="000B722B"/>
    <w:rsid w:val="000C183D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0F3CC2"/>
    <w:rsid w:val="0010238B"/>
    <w:rsid w:val="0010372C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45C3F"/>
    <w:rsid w:val="001524A6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04BD"/>
    <w:rsid w:val="001C60BD"/>
    <w:rsid w:val="001C6262"/>
    <w:rsid w:val="001E04A8"/>
    <w:rsid w:val="001F15A0"/>
    <w:rsid w:val="00205C75"/>
    <w:rsid w:val="00206F7F"/>
    <w:rsid w:val="002078EA"/>
    <w:rsid w:val="002206E9"/>
    <w:rsid w:val="0023269D"/>
    <w:rsid w:val="002339F8"/>
    <w:rsid w:val="00240D58"/>
    <w:rsid w:val="00247AE4"/>
    <w:rsid w:val="00252180"/>
    <w:rsid w:val="00260193"/>
    <w:rsid w:val="00260257"/>
    <w:rsid w:val="002612CC"/>
    <w:rsid w:val="00266681"/>
    <w:rsid w:val="002712B0"/>
    <w:rsid w:val="00283B95"/>
    <w:rsid w:val="0028413B"/>
    <w:rsid w:val="002842D9"/>
    <w:rsid w:val="0028548E"/>
    <w:rsid w:val="002867CB"/>
    <w:rsid w:val="00291EF5"/>
    <w:rsid w:val="002947F3"/>
    <w:rsid w:val="0029567E"/>
    <w:rsid w:val="002A4D6E"/>
    <w:rsid w:val="002A5BE2"/>
    <w:rsid w:val="002A680D"/>
    <w:rsid w:val="002A6E26"/>
    <w:rsid w:val="002B0B98"/>
    <w:rsid w:val="002B1975"/>
    <w:rsid w:val="002B4BFF"/>
    <w:rsid w:val="002B586A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1DFD"/>
    <w:rsid w:val="00344EF0"/>
    <w:rsid w:val="00364496"/>
    <w:rsid w:val="003645A5"/>
    <w:rsid w:val="00372A45"/>
    <w:rsid w:val="00374A4D"/>
    <w:rsid w:val="003766F0"/>
    <w:rsid w:val="00380BDC"/>
    <w:rsid w:val="00383180"/>
    <w:rsid w:val="00383933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1610E"/>
    <w:rsid w:val="0042308B"/>
    <w:rsid w:val="00437649"/>
    <w:rsid w:val="004431B4"/>
    <w:rsid w:val="00444307"/>
    <w:rsid w:val="0044502B"/>
    <w:rsid w:val="004478EB"/>
    <w:rsid w:val="00453496"/>
    <w:rsid w:val="004554F9"/>
    <w:rsid w:val="00460DE9"/>
    <w:rsid w:val="00460F21"/>
    <w:rsid w:val="00463002"/>
    <w:rsid w:val="00464B8C"/>
    <w:rsid w:val="0047471B"/>
    <w:rsid w:val="00474ED4"/>
    <w:rsid w:val="00475877"/>
    <w:rsid w:val="004801C0"/>
    <w:rsid w:val="00484D26"/>
    <w:rsid w:val="004933DF"/>
    <w:rsid w:val="00493547"/>
    <w:rsid w:val="004A4F30"/>
    <w:rsid w:val="004A6B0F"/>
    <w:rsid w:val="004B3FAB"/>
    <w:rsid w:val="004B5ECB"/>
    <w:rsid w:val="004B664C"/>
    <w:rsid w:val="004C0097"/>
    <w:rsid w:val="004C2558"/>
    <w:rsid w:val="004D072E"/>
    <w:rsid w:val="004D6EA2"/>
    <w:rsid w:val="004D7613"/>
    <w:rsid w:val="004E271F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32920"/>
    <w:rsid w:val="00533F85"/>
    <w:rsid w:val="00537996"/>
    <w:rsid w:val="005432C5"/>
    <w:rsid w:val="005464E6"/>
    <w:rsid w:val="005478A9"/>
    <w:rsid w:val="00547CDF"/>
    <w:rsid w:val="00553F7C"/>
    <w:rsid w:val="0055407A"/>
    <w:rsid w:val="00560739"/>
    <w:rsid w:val="00562CEA"/>
    <w:rsid w:val="005670A3"/>
    <w:rsid w:val="00572C77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69CB"/>
    <w:rsid w:val="006472F3"/>
    <w:rsid w:val="00661883"/>
    <w:rsid w:val="00665ABE"/>
    <w:rsid w:val="00671484"/>
    <w:rsid w:val="00677BC3"/>
    <w:rsid w:val="00677BF7"/>
    <w:rsid w:val="00681D01"/>
    <w:rsid w:val="00681DE6"/>
    <w:rsid w:val="0068798A"/>
    <w:rsid w:val="00692670"/>
    <w:rsid w:val="00693403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7A6"/>
    <w:rsid w:val="006C59E5"/>
    <w:rsid w:val="006D3307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1E8A"/>
    <w:rsid w:val="00742217"/>
    <w:rsid w:val="007435AE"/>
    <w:rsid w:val="00747A95"/>
    <w:rsid w:val="00752EF3"/>
    <w:rsid w:val="00766576"/>
    <w:rsid w:val="00767C0E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C0AF3"/>
    <w:rsid w:val="007C1902"/>
    <w:rsid w:val="007F0DAF"/>
    <w:rsid w:val="00814BA9"/>
    <w:rsid w:val="00823811"/>
    <w:rsid w:val="00833A33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84334"/>
    <w:rsid w:val="00884DBF"/>
    <w:rsid w:val="00896CA2"/>
    <w:rsid w:val="008B3BBB"/>
    <w:rsid w:val="008C47C8"/>
    <w:rsid w:val="008C4D7B"/>
    <w:rsid w:val="008D14F4"/>
    <w:rsid w:val="008D7EE3"/>
    <w:rsid w:val="008E2F84"/>
    <w:rsid w:val="008E35A7"/>
    <w:rsid w:val="008E41D0"/>
    <w:rsid w:val="008E7420"/>
    <w:rsid w:val="008F1D94"/>
    <w:rsid w:val="008F4839"/>
    <w:rsid w:val="008F7424"/>
    <w:rsid w:val="0090216F"/>
    <w:rsid w:val="00915A58"/>
    <w:rsid w:val="00917770"/>
    <w:rsid w:val="00931CF2"/>
    <w:rsid w:val="00935E86"/>
    <w:rsid w:val="00936D03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3A98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85980"/>
    <w:rsid w:val="00A91FD7"/>
    <w:rsid w:val="00A92C21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73A9"/>
    <w:rsid w:val="00AC1024"/>
    <w:rsid w:val="00AC358C"/>
    <w:rsid w:val="00AC5213"/>
    <w:rsid w:val="00AC667F"/>
    <w:rsid w:val="00AC7012"/>
    <w:rsid w:val="00AD5EF8"/>
    <w:rsid w:val="00AF5DB7"/>
    <w:rsid w:val="00B06B4C"/>
    <w:rsid w:val="00B12835"/>
    <w:rsid w:val="00B139F6"/>
    <w:rsid w:val="00B1619C"/>
    <w:rsid w:val="00B225DE"/>
    <w:rsid w:val="00B22C0D"/>
    <w:rsid w:val="00B2709B"/>
    <w:rsid w:val="00B35EE7"/>
    <w:rsid w:val="00B3686B"/>
    <w:rsid w:val="00B40C24"/>
    <w:rsid w:val="00B62E6A"/>
    <w:rsid w:val="00B66A87"/>
    <w:rsid w:val="00B72EF1"/>
    <w:rsid w:val="00B77667"/>
    <w:rsid w:val="00B77951"/>
    <w:rsid w:val="00B77C69"/>
    <w:rsid w:val="00B8425C"/>
    <w:rsid w:val="00B84DDF"/>
    <w:rsid w:val="00B86170"/>
    <w:rsid w:val="00B8795B"/>
    <w:rsid w:val="00B94CC6"/>
    <w:rsid w:val="00B96838"/>
    <w:rsid w:val="00BA3937"/>
    <w:rsid w:val="00BA795F"/>
    <w:rsid w:val="00BC0F45"/>
    <w:rsid w:val="00BC6589"/>
    <w:rsid w:val="00BD1103"/>
    <w:rsid w:val="00BD1CD1"/>
    <w:rsid w:val="00BE0055"/>
    <w:rsid w:val="00BE1FD1"/>
    <w:rsid w:val="00BE35FF"/>
    <w:rsid w:val="00BE729A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1566"/>
    <w:rsid w:val="00C83736"/>
    <w:rsid w:val="00C83BEE"/>
    <w:rsid w:val="00C851D0"/>
    <w:rsid w:val="00C856A1"/>
    <w:rsid w:val="00C86BD5"/>
    <w:rsid w:val="00C87C85"/>
    <w:rsid w:val="00C94B11"/>
    <w:rsid w:val="00C955C9"/>
    <w:rsid w:val="00C97405"/>
    <w:rsid w:val="00CA3A31"/>
    <w:rsid w:val="00CA6F3D"/>
    <w:rsid w:val="00CB2632"/>
    <w:rsid w:val="00CB35B9"/>
    <w:rsid w:val="00CB488B"/>
    <w:rsid w:val="00CB49E9"/>
    <w:rsid w:val="00CC264C"/>
    <w:rsid w:val="00CC4A67"/>
    <w:rsid w:val="00CC7CDB"/>
    <w:rsid w:val="00CD030C"/>
    <w:rsid w:val="00CE0FD4"/>
    <w:rsid w:val="00CF49A3"/>
    <w:rsid w:val="00CF7ADC"/>
    <w:rsid w:val="00D01EA0"/>
    <w:rsid w:val="00D0373F"/>
    <w:rsid w:val="00D13CA8"/>
    <w:rsid w:val="00D16732"/>
    <w:rsid w:val="00D248DB"/>
    <w:rsid w:val="00D35183"/>
    <w:rsid w:val="00D37A9B"/>
    <w:rsid w:val="00D40CE8"/>
    <w:rsid w:val="00D44510"/>
    <w:rsid w:val="00D44E5D"/>
    <w:rsid w:val="00D53BB3"/>
    <w:rsid w:val="00D608AF"/>
    <w:rsid w:val="00D625B6"/>
    <w:rsid w:val="00D65440"/>
    <w:rsid w:val="00D7086C"/>
    <w:rsid w:val="00D743A2"/>
    <w:rsid w:val="00D81428"/>
    <w:rsid w:val="00D869E4"/>
    <w:rsid w:val="00D87E99"/>
    <w:rsid w:val="00D91838"/>
    <w:rsid w:val="00D951F4"/>
    <w:rsid w:val="00DB0240"/>
    <w:rsid w:val="00DB02B7"/>
    <w:rsid w:val="00DB3A6F"/>
    <w:rsid w:val="00DC25EA"/>
    <w:rsid w:val="00DC6C4D"/>
    <w:rsid w:val="00DD462D"/>
    <w:rsid w:val="00DE282F"/>
    <w:rsid w:val="00DE2B0B"/>
    <w:rsid w:val="00DE60F6"/>
    <w:rsid w:val="00DF03D3"/>
    <w:rsid w:val="00DF04EC"/>
    <w:rsid w:val="00DF13D8"/>
    <w:rsid w:val="00E011EE"/>
    <w:rsid w:val="00E11109"/>
    <w:rsid w:val="00E2180E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647DE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38D"/>
    <w:rsid w:val="00ED179D"/>
    <w:rsid w:val="00EF3E03"/>
    <w:rsid w:val="00EF6533"/>
    <w:rsid w:val="00EF75AF"/>
    <w:rsid w:val="00F11568"/>
    <w:rsid w:val="00F11A81"/>
    <w:rsid w:val="00F1294C"/>
    <w:rsid w:val="00F14BED"/>
    <w:rsid w:val="00F17E18"/>
    <w:rsid w:val="00F17EE0"/>
    <w:rsid w:val="00F22197"/>
    <w:rsid w:val="00F27008"/>
    <w:rsid w:val="00F2765D"/>
    <w:rsid w:val="00F277A9"/>
    <w:rsid w:val="00F339D1"/>
    <w:rsid w:val="00F3495B"/>
    <w:rsid w:val="00F45536"/>
    <w:rsid w:val="00F4590A"/>
    <w:rsid w:val="00F546D4"/>
    <w:rsid w:val="00F56463"/>
    <w:rsid w:val="00F568E4"/>
    <w:rsid w:val="00F569F7"/>
    <w:rsid w:val="00F64851"/>
    <w:rsid w:val="00F845D7"/>
    <w:rsid w:val="00F91F7C"/>
    <w:rsid w:val="00F94203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C5AF2"/>
  <w15:docId w15:val="{72713C26-1609-452B-B735-748E0FC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character" w:customStyle="1" w:styleId="font41">
    <w:name w:val="font41"/>
    <w:basedOn w:val="a0"/>
    <w:rsid w:val="0041610E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customStyle="1" w:styleId="11">
    <w:name w:val="正文首行缩进1"/>
    <w:basedOn w:val="a"/>
    <w:qFormat/>
    <w:rsid w:val="00F277A9"/>
    <w:pPr>
      <w:tabs>
        <w:tab w:val="left" w:pos="560"/>
        <w:tab w:val="left" w:pos="3920"/>
        <w:tab w:val="left" w:pos="5600"/>
      </w:tabs>
      <w:ind w:firstLineChars="200" w:firstLine="480"/>
      <w:textAlignment w:val="baseline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CEE2-1092-4F09-9DC7-EC081097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326</cp:revision>
  <cp:lastPrinted>2024-06-07T06:44:00Z</cp:lastPrinted>
  <dcterms:created xsi:type="dcterms:W3CDTF">2022-04-02T11:20:00Z</dcterms:created>
  <dcterms:modified xsi:type="dcterms:W3CDTF">2025-01-22T08:22:00Z</dcterms:modified>
</cp:coreProperties>
</file>